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2D" w:rsidRPr="00A66C19" w:rsidRDefault="0038472D" w:rsidP="0038472D">
      <w:pPr>
        <w:jc w:val="center"/>
        <w:rPr>
          <w:rFonts w:cs="B Mitra"/>
          <w:sz w:val="40"/>
          <w:szCs w:val="40"/>
          <w:rtl/>
        </w:rPr>
      </w:pPr>
      <w:r w:rsidRPr="00A66C19">
        <w:rPr>
          <w:rFonts w:cs="B Mitra"/>
          <w:sz w:val="40"/>
          <w:szCs w:val="40"/>
          <w:rtl/>
        </w:rPr>
        <w:t>روشهای اجرا و کنترل اتصالات در سازه های فولادی</w:t>
      </w:r>
    </w:p>
    <w:p w:rsidR="0038472D" w:rsidRPr="00A66C19" w:rsidRDefault="0038472D" w:rsidP="00A66C19">
      <w:pPr>
        <w:tabs>
          <w:tab w:val="left" w:pos="5775"/>
        </w:tabs>
        <w:jc w:val="center"/>
        <w:rPr>
          <w:rFonts w:cs="B Mitra"/>
          <w:sz w:val="40"/>
          <w:szCs w:val="40"/>
          <w:rtl/>
        </w:rPr>
      </w:pPr>
      <w:r w:rsidRPr="00A66C19">
        <w:rPr>
          <w:rFonts w:cs="B Mitra" w:hint="cs"/>
          <w:sz w:val="40"/>
          <w:szCs w:val="40"/>
          <w:rtl/>
        </w:rPr>
        <w:t>مدرس مهندس متین پور</w:t>
      </w:r>
    </w:p>
    <w:p w:rsidR="0038472D" w:rsidRPr="00A66C19" w:rsidRDefault="0038472D" w:rsidP="0038472D">
      <w:pPr>
        <w:jc w:val="center"/>
        <w:rPr>
          <w:rFonts w:cs="B Mitra"/>
          <w:sz w:val="8"/>
          <w:szCs w:val="8"/>
          <w:rtl/>
        </w:rPr>
      </w:pPr>
    </w:p>
    <w:p w:rsidR="0038472D" w:rsidRPr="00A66C19" w:rsidRDefault="0038472D" w:rsidP="0038472D">
      <w:pPr>
        <w:jc w:val="center"/>
        <w:rPr>
          <w:rFonts w:cs="B Mitra"/>
          <w:sz w:val="28"/>
          <w:szCs w:val="28"/>
          <w:u w:val="single"/>
          <w:rtl/>
        </w:rPr>
      </w:pPr>
      <w:r w:rsidRPr="00A66C19">
        <w:rPr>
          <w:rFonts w:cs="B Mitra" w:hint="cs"/>
          <w:sz w:val="28"/>
          <w:szCs w:val="28"/>
          <w:u w:val="single"/>
          <w:rtl/>
        </w:rPr>
        <w:t>قسمت اول</w:t>
      </w:r>
    </w:p>
    <w:p w:rsidR="0038472D" w:rsidRPr="00A66C19" w:rsidRDefault="00007D3C" w:rsidP="0038472D">
      <w:pPr>
        <w:rPr>
          <w:rFonts w:cs="B Mitra"/>
          <w:sz w:val="28"/>
          <w:szCs w:val="28"/>
          <w:u w:val="single"/>
          <w:rtl/>
        </w:rPr>
      </w:pPr>
      <w:hyperlink r:id="rId6" w:history="1">
        <w:r w:rsidR="0038472D" w:rsidRPr="00A66C19">
          <w:rPr>
            <w:rStyle w:val="Hyperlink"/>
            <w:rFonts w:cs="B Mitra"/>
            <w:sz w:val="28"/>
            <w:szCs w:val="28"/>
          </w:rPr>
          <w:t>http://95.80.184.254/plcbrnjr5gcc/?OWASP_CSRFTOKEN=ba36f3f0dd95c9d66fe1c94b49df1c7d94fccb910178f474c7b19b26cb622a5c</w:t>
        </w:r>
      </w:hyperlink>
    </w:p>
    <w:p w:rsidR="0038472D" w:rsidRPr="00A66C19" w:rsidRDefault="0038472D" w:rsidP="0038472D">
      <w:pPr>
        <w:rPr>
          <w:rFonts w:cs="B Mitra"/>
          <w:sz w:val="28"/>
          <w:szCs w:val="28"/>
          <w:u w:val="single"/>
          <w:rtl/>
        </w:rPr>
      </w:pPr>
    </w:p>
    <w:p w:rsidR="0038472D" w:rsidRPr="00A66C19" w:rsidRDefault="0038472D" w:rsidP="0038472D">
      <w:pPr>
        <w:jc w:val="center"/>
        <w:rPr>
          <w:rFonts w:cs="B Mitra"/>
          <w:sz w:val="28"/>
          <w:szCs w:val="28"/>
          <w:u w:val="single"/>
          <w:rtl/>
        </w:rPr>
      </w:pPr>
      <w:r w:rsidRPr="00A66C19">
        <w:rPr>
          <w:rFonts w:cs="B Mitra" w:hint="cs"/>
          <w:sz w:val="28"/>
          <w:szCs w:val="28"/>
          <w:u w:val="single"/>
          <w:rtl/>
        </w:rPr>
        <w:t xml:space="preserve">قسمت دوم </w:t>
      </w:r>
    </w:p>
    <w:p w:rsidR="0038472D" w:rsidRPr="00A66C19" w:rsidRDefault="00007D3C" w:rsidP="0038472D">
      <w:pPr>
        <w:rPr>
          <w:rFonts w:cs="B Mitra"/>
          <w:sz w:val="28"/>
          <w:szCs w:val="28"/>
          <w:u w:val="single"/>
          <w:rtl/>
        </w:rPr>
      </w:pPr>
      <w:hyperlink r:id="rId7" w:history="1">
        <w:r w:rsidR="0038472D" w:rsidRPr="00A66C19">
          <w:rPr>
            <w:rStyle w:val="Hyperlink"/>
            <w:rFonts w:cs="B Mitra"/>
            <w:sz w:val="28"/>
            <w:szCs w:val="28"/>
          </w:rPr>
          <w:t>http://95.80.184.254/pkmtaysmb7x2/?OWASP_CSRFTOKEN=ba36f3f0dd95c9d66fe1c94b49df1c7d94fccb910178f474c7b19b26cb622a5c</w:t>
        </w:r>
      </w:hyperlink>
    </w:p>
    <w:p w:rsidR="0038472D" w:rsidRPr="00A66C19" w:rsidRDefault="0038472D" w:rsidP="0038472D">
      <w:pPr>
        <w:rPr>
          <w:rFonts w:cs="B Mitra"/>
          <w:sz w:val="28"/>
          <w:szCs w:val="28"/>
          <w:u w:val="single"/>
          <w:rtl/>
        </w:rPr>
      </w:pPr>
    </w:p>
    <w:p w:rsidR="0038472D" w:rsidRPr="00A66C19" w:rsidRDefault="0038472D" w:rsidP="0038472D">
      <w:pPr>
        <w:jc w:val="center"/>
        <w:rPr>
          <w:rFonts w:cs="B Mitra"/>
          <w:sz w:val="28"/>
          <w:szCs w:val="28"/>
          <w:u w:val="single"/>
          <w:rtl/>
        </w:rPr>
      </w:pPr>
      <w:r w:rsidRPr="00A66C19">
        <w:rPr>
          <w:rFonts w:cs="B Mitra" w:hint="cs"/>
          <w:sz w:val="28"/>
          <w:szCs w:val="28"/>
          <w:u w:val="single"/>
          <w:rtl/>
        </w:rPr>
        <w:t>قسمت سوم</w:t>
      </w:r>
    </w:p>
    <w:p w:rsidR="0038472D" w:rsidRPr="00A66C19" w:rsidRDefault="00007D3C" w:rsidP="0038472D">
      <w:pPr>
        <w:rPr>
          <w:rFonts w:cs="B Mitra"/>
          <w:sz w:val="28"/>
          <w:szCs w:val="28"/>
          <w:u w:val="single"/>
          <w:rtl/>
        </w:rPr>
      </w:pPr>
      <w:hyperlink r:id="rId8" w:history="1">
        <w:r w:rsidR="0038472D" w:rsidRPr="00A66C19">
          <w:rPr>
            <w:rStyle w:val="Hyperlink"/>
            <w:rFonts w:cs="B Mitra"/>
            <w:sz w:val="28"/>
            <w:szCs w:val="28"/>
          </w:rPr>
          <w:t>http://95.80.184.254/p6l96s1mbqlb/?OWASP_CSRFTOKEN=ba36f3f0dd95c9d66fe1c94b49df1c7d94fccb910178f474c7b19b26cb622a5c</w:t>
        </w:r>
      </w:hyperlink>
    </w:p>
    <w:p w:rsidR="0038472D" w:rsidRPr="00A66C19" w:rsidRDefault="0038472D" w:rsidP="0038472D">
      <w:pPr>
        <w:rPr>
          <w:rFonts w:cs="B Mitra"/>
          <w:sz w:val="28"/>
          <w:szCs w:val="28"/>
          <w:u w:val="single"/>
          <w:rtl/>
        </w:rPr>
      </w:pPr>
    </w:p>
    <w:p w:rsidR="0038472D" w:rsidRPr="00A66C19" w:rsidRDefault="0038472D" w:rsidP="00881450">
      <w:pPr>
        <w:jc w:val="center"/>
        <w:rPr>
          <w:rFonts w:cs="B Mitra"/>
          <w:sz w:val="28"/>
          <w:szCs w:val="28"/>
          <w:u w:val="single"/>
          <w:rtl/>
        </w:rPr>
      </w:pPr>
      <w:r w:rsidRPr="00A66C19">
        <w:rPr>
          <w:rFonts w:cs="B Mitra" w:hint="cs"/>
          <w:sz w:val="28"/>
          <w:szCs w:val="28"/>
          <w:u w:val="single"/>
          <w:rtl/>
        </w:rPr>
        <w:t xml:space="preserve">قسمت </w:t>
      </w:r>
      <w:r w:rsidR="00881450" w:rsidRPr="00A66C19">
        <w:rPr>
          <w:rFonts w:cs="B Mitra" w:hint="cs"/>
          <w:sz w:val="28"/>
          <w:szCs w:val="28"/>
          <w:u w:val="single"/>
          <w:rtl/>
        </w:rPr>
        <w:t>چ</w:t>
      </w:r>
      <w:r w:rsidRPr="00A66C19">
        <w:rPr>
          <w:rFonts w:cs="B Mitra" w:hint="cs"/>
          <w:sz w:val="28"/>
          <w:szCs w:val="28"/>
          <w:u w:val="single"/>
          <w:rtl/>
        </w:rPr>
        <w:t>هارم</w:t>
      </w:r>
    </w:p>
    <w:p w:rsidR="00881450" w:rsidRPr="00A66C19" w:rsidRDefault="00007D3C" w:rsidP="00881450">
      <w:pPr>
        <w:rPr>
          <w:rFonts w:cs="B Mitra"/>
          <w:sz w:val="28"/>
          <w:szCs w:val="28"/>
          <w:u w:val="single"/>
          <w:rtl/>
        </w:rPr>
      </w:pPr>
      <w:hyperlink r:id="rId9" w:history="1">
        <w:r w:rsidR="00881450" w:rsidRPr="00A66C19">
          <w:rPr>
            <w:rStyle w:val="Hyperlink"/>
            <w:rFonts w:cs="B Mitra"/>
            <w:sz w:val="28"/>
            <w:szCs w:val="28"/>
          </w:rPr>
          <w:t>http://95.80.184.254/p48182sgpf6h/?OWASP_CSRFTOKEN=ba36f3f0dd95c9d66fe1c94b49df1c7d94fccb910178f474c7b19b26cb622a5c</w:t>
        </w:r>
      </w:hyperlink>
    </w:p>
    <w:p w:rsidR="00881450" w:rsidRPr="00A66C19" w:rsidRDefault="00881450" w:rsidP="00881450">
      <w:pPr>
        <w:rPr>
          <w:rFonts w:cs="B Mitra"/>
          <w:sz w:val="28"/>
          <w:szCs w:val="28"/>
          <w:u w:val="single"/>
          <w:rtl/>
        </w:rPr>
      </w:pPr>
    </w:p>
    <w:p w:rsidR="00881450" w:rsidRPr="00A66C19" w:rsidRDefault="00881450" w:rsidP="00881450">
      <w:pPr>
        <w:jc w:val="center"/>
        <w:rPr>
          <w:rFonts w:cs="B Mitra"/>
          <w:sz w:val="28"/>
          <w:szCs w:val="28"/>
          <w:u w:val="single"/>
          <w:rtl/>
        </w:rPr>
      </w:pPr>
      <w:r w:rsidRPr="00A66C19">
        <w:rPr>
          <w:rFonts w:cs="B Mitra" w:hint="cs"/>
          <w:sz w:val="28"/>
          <w:szCs w:val="28"/>
          <w:u w:val="single"/>
          <w:rtl/>
        </w:rPr>
        <w:t>قسمت پنجم</w:t>
      </w:r>
    </w:p>
    <w:p w:rsidR="00881450" w:rsidRPr="00A66C19" w:rsidRDefault="00881450" w:rsidP="00881450">
      <w:pPr>
        <w:rPr>
          <w:rFonts w:cs="B Mitra"/>
          <w:sz w:val="28"/>
          <w:szCs w:val="28"/>
          <w:u w:val="single"/>
        </w:rPr>
      </w:pPr>
      <w:r w:rsidRPr="00A66C19">
        <w:rPr>
          <w:rFonts w:cs="B Mitra"/>
          <w:sz w:val="28"/>
          <w:szCs w:val="28"/>
          <w:u w:val="single"/>
        </w:rPr>
        <w:t>http://95.80.184.254/ppyk5viy3al6/?OWASP_CSRFTOKEN=ba36f3f0dd95c9d66fe1c94b49df1c7d94fccb910178f474c7b19b26cb622a5c</w:t>
      </w:r>
    </w:p>
    <w:sectPr w:rsidR="00881450" w:rsidRPr="00A66C19" w:rsidSect="00A66C19">
      <w:pgSz w:w="12240" w:h="15840"/>
      <w:pgMar w:top="851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2B6" w:rsidRDefault="005852B6" w:rsidP="00881450">
      <w:pPr>
        <w:spacing w:after="0" w:line="240" w:lineRule="auto"/>
      </w:pPr>
      <w:r>
        <w:separator/>
      </w:r>
    </w:p>
  </w:endnote>
  <w:endnote w:type="continuationSeparator" w:id="1">
    <w:p w:rsidR="005852B6" w:rsidRDefault="005852B6" w:rsidP="0088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2B6" w:rsidRDefault="005852B6" w:rsidP="00881450">
      <w:pPr>
        <w:spacing w:after="0" w:line="240" w:lineRule="auto"/>
      </w:pPr>
      <w:r>
        <w:separator/>
      </w:r>
    </w:p>
  </w:footnote>
  <w:footnote w:type="continuationSeparator" w:id="1">
    <w:p w:rsidR="005852B6" w:rsidRDefault="005852B6" w:rsidP="00881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72D"/>
    <w:rsid w:val="00007D3C"/>
    <w:rsid w:val="0038472D"/>
    <w:rsid w:val="005852B6"/>
    <w:rsid w:val="00881450"/>
    <w:rsid w:val="00A6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1450"/>
  </w:style>
  <w:style w:type="paragraph" w:styleId="Footer">
    <w:name w:val="footer"/>
    <w:basedOn w:val="Normal"/>
    <w:link w:val="FooterChar"/>
    <w:uiPriority w:val="99"/>
    <w:semiHidden/>
    <w:unhideWhenUsed/>
    <w:rsid w:val="00881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1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5.80.184.254/p6l96s1mbqlb/?OWASP_CSRFTOKEN=ba36f3f0dd95c9d66fe1c94b49df1c7d94fccb910178f474c7b19b26cb622a5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5.80.184.254/pkmtaysmb7x2/?OWASP_CSRFTOKEN=ba36f3f0dd95c9d66fe1c94b49df1c7d94fccb910178f474c7b19b26cb622a5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5.80.184.254/plcbrnjr5gcc/?OWASP_CSRFTOKEN=ba36f3f0dd95c9d66fe1c94b49df1c7d94fccb910178f474c7b19b26cb622a5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95.80.184.254/p48182sgpf6h/?OWASP_CSRFTOKEN=ba36f3f0dd95c9d66fe1c94b49df1c7d94fccb910178f474c7b19b26cb622a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Samad</cp:lastModifiedBy>
  <cp:revision>3</cp:revision>
  <dcterms:created xsi:type="dcterms:W3CDTF">2020-07-26T05:11:00Z</dcterms:created>
  <dcterms:modified xsi:type="dcterms:W3CDTF">2020-07-25T07:09:00Z</dcterms:modified>
</cp:coreProperties>
</file>